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ФОРМА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Уведомления о намерении выполнять иную оплачиваемую работу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240"/>
        <w:ind w:left="4678" w:right="45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Главному врачу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240"/>
        <w:ind w:left="4678" w:right="45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ГБУЗ «ВОКПЦ № 1», г.Волжский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240"/>
        <w:ind w:left="4678" w:right="45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left="4678" w:right="4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lang w:val="ru-RU"/>
        </w:rPr>
        <w:t>(Ф.И.О.)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left="4678" w:right="43" w:hanging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240"/>
        <w:ind w:left="4678" w:right="45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>(наименование должности государственного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240"/>
        <w:ind w:left="4678" w:right="45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sz w:val="22"/>
          <w:szCs w:val="22"/>
          <w:lang w:val="ru-RU"/>
        </w:rPr>
        <w:t>гражданского служащего)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240"/>
        <w:ind w:left="4678" w:right="45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240"/>
        <w:ind w:left="4678" w:right="45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(фамилия, имя, отчество)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УВЕДОМЛЕНИЕ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о намерении выполнять иную оплачиваемую работу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7" w:leader="none"/>
        </w:tabs>
        <w:spacing w:lineRule="exact" w:line="317"/>
        <w:ind w:right="43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соответствии с частью 2 статьи 14 Федерального закона от 27 июля 2004 г. № 79-ФЗ "О государственной гражданской службе Российской Федерации", пунктом 2 статьи 13 Закона Волгоградской области от 8 апреля 2005 г. № 1045-ОД "О государственной гражданской службе Волгоградской области"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 (место работы, должность, должностные обязанности), сроке, в течение которого будет осуществляться соответствующая деятельность).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Выполнение указанной работы не повлечет за собой конфликт интересов.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При выполнении указанной работы обязуюсь соблюдать требования, предусмотренные статьями 17 и 18 Федерального закона от 27 июля 2004 г. № 79-ФЗ "О государственной гражданской службе Российской Федерации", статьями 15 и 16 Закона Волгоградской области от 8 апреля 2005 г. № 1045-ОД "О государственной гражданской службе Волгоградской области".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ab/>
        <w:tab/>
        <w:tab/>
        <w:t>______________        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ab/>
        <w:tab/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(подпись)         (инициалы, фамилия)</w:t>
      </w:r>
      <w:r>
        <w:rPr>
          <w:rFonts w:ascii="Times New Roman" w:hAnsi="Times New Roman"/>
          <w:sz w:val="22"/>
          <w:szCs w:val="22"/>
          <w:lang w:eastAsia="ru-RU"/>
        </w:rPr>
        <w:t>              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           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 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                             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Дата 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         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         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         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7d6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1</Pages>
  <Words>172</Words>
  <Characters>1254</Characters>
  <CharactersWithSpaces>1663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2015-02-12T14:11:00Z</dcterms:created>
  <dc:creator>user-c545</dc:creator>
  <dc:description/>
  <dc:language>ru-RU</dc:language>
  <cp:lastModifiedBy/>
  <dcterms:modified xsi:type="dcterms:W3CDTF">2020-05-15T12:12:56Z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